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214BA0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214B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35629D1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C05" w:rsidRPr="00214BA0">
        <w:rPr>
          <w:rFonts w:ascii="Times New Roman" w:hAnsi="Times New Roman" w:cs="Times New Roman"/>
          <w:i/>
          <w:iCs/>
        </w:rPr>
        <w:t>Transforming Data to Power Human Health™</w:t>
      </w:r>
    </w:p>
    <w:p w14:paraId="749420BF" w14:textId="77777777" w:rsidR="006F10C5" w:rsidRPr="00BB3B78" w:rsidRDefault="006F10C5" w:rsidP="006F10C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 xml:space="preserve">Certificate of Biomedical </w:t>
      </w:r>
      <w:bookmarkStart w:id="0" w:name="_Hlk165627259"/>
      <w:bookmarkStart w:id="1" w:name="_Hlk106280639"/>
      <w:r>
        <w:rPr>
          <w:rFonts w:ascii="Times New Roman" w:hAnsi="Times New Roman" w:cs="Times New Roman"/>
          <w:b/>
          <w:bCs/>
        </w:rPr>
        <w:t>Informatics</w:t>
      </w:r>
    </w:p>
    <w:p w14:paraId="71B92AC2" w14:textId="77777777" w:rsidR="006F10C5" w:rsidRPr="00BB3B78" w:rsidRDefault="006F10C5" w:rsidP="006F10C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ab/>
        <w:t xml:space="preserve">UT Health San Antonio </w:t>
      </w:r>
    </w:p>
    <w:p w14:paraId="67AA398E" w14:textId="77777777" w:rsidR="006F10C5" w:rsidRPr="00BB3B78" w:rsidRDefault="006F10C5" w:rsidP="006F10C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Public Health</w:t>
      </w:r>
      <w:r w:rsidRPr="00BB3B78">
        <w:rPr>
          <w:rFonts w:ascii="Times New Roman" w:hAnsi="Times New Roman" w:cs="Times New Roman"/>
          <w:b/>
          <w:bCs/>
        </w:rPr>
        <w:t xml:space="preserve"> Informatics </w:t>
      </w:r>
      <w:bookmarkEnd w:id="0"/>
      <w:r w:rsidRPr="00BB3B78">
        <w:rPr>
          <w:rFonts w:ascii="Times New Roman" w:hAnsi="Times New Roman" w:cs="Times New Roman"/>
          <w:b/>
          <w:bCs/>
        </w:rPr>
        <w:t>Certificate Plan</w:t>
      </w:r>
    </w:p>
    <w:bookmarkEnd w:id="1"/>
    <w:p w14:paraId="086ED7C7" w14:textId="77777777" w:rsidR="006F10C5" w:rsidRPr="00BB3B78" w:rsidRDefault="006F10C5" w:rsidP="006F10C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B3B78">
        <w:rPr>
          <w:rFonts w:ascii="Times New Roman" w:hAnsi="Times New Roman" w:cs="Times New Roman"/>
          <w:b/>
          <w:bCs/>
        </w:rPr>
        <w:tab/>
      </w:r>
      <w:r w:rsidRPr="00BB3B78">
        <w:rPr>
          <w:rFonts w:ascii="Times New Roman" w:hAnsi="Times New Roman" w:cs="Times New Roman"/>
          <w:b/>
          <w:bCs/>
        </w:rPr>
        <w:tab/>
        <w:t>Fall 2024</w:t>
      </w:r>
    </w:p>
    <w:p w14:paraId="5B9A9A70" w14:textId="77777777" w:rsidR="00A15791" w:rsidRPr="002F193E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2F193E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F193E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2F193E">
        <w:rPr>
          <w:rFonts w:ascii="Times New Roman" w:hAnsi="Times New Roman" w:cs="Times New Roman"/>
          <w:b/>
          <w:bCs/>
        </w:rPr>
        <w:t>_ Advisor</w:t>
      </w:r>
      <w:r w:rsidR="00CB3822" w:rsidRPr="002F193E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2F193E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01CF827A" w:rsidR="001E4C05" w:rsidRPr="002F193E" w:rsidRDefault="00537F98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722112"/>
      <w:r w:rsidRPr="002F193E">
        <w:rPr>
          <w:rFonts w:ascii="Times New Roman" w:hAnsi="Times New Roman" w:cs="Times New Roman"/>
          <w:b/>
          <w:bCs/>
        </w:rPr>
        <w:t xml:space="preserve">Public Health Informatics </w:t>
      </w:r>
      <w:r w:rsidR="00515DBD" w:rsidRPr="002F193E">
        <w:rPr>
          <w:rFonts w:ascii="Times New Roman" w:hAnsi="Times New Roman" w:cs="Times New Roman"/>
          <w:b/>
          <w:bCs/>
        </w:rPr>
        <w:t>Certificate</w:t>
      </w:r>
      <w:r w:rsidR="00947831" w:rsidRPr="002F193E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30DC065A" w14:textId="77777777" w:rsidR="006F10C5" w:rsidRPr="00BB3B78" w:rsidRDefault="006F10C5" w:rsidP="006F10C5">
      <w:pPr>
        <w:ind w:left="-4"/>
        <w:rPr>
          <w:rFonts w:ascii="Times New Roman" w:hAnsi="Times New Roman" w:cs="Times New Roman"/>
        </w:rPr>
      </w:pPr>
      <w:r w:rsidRPr="00BB3B78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BB3B78">
        <w:rPr>
          <w:rFonts w:ascii="Times New Roman" w:hAnsi="Times New Roman" w:cs="Times New Roman"/>
          <w:b/>
          <w:bCs/>
        </w:rPr>
        <w:t>UT Health San Antonio</w:t>
      </w:r>
      <w:r w:rsidRPr="00BB3B78">
        <w:rPr>
          <w:rFonts w:ascii="Times New Roman" w:hAnsi="Times New Roman" w:cs="Times New Roman"/>
        </w:rPr>
        <w:t xml:space="preserve"> </w:t>
      </w:r>
      <w:r w:rsidRPr="00BB3B78">
        <w:rPr>
          <w:rFonts w:ascii="Times New Roman" w:hAnsi="Times New Roman" w:cs="Times New Roman"/>
          <w:b/>
          <w:bCs/>
        </w:rPr>
        <w:t>students will be able to apply 9 of the required 15 credit hours to their UT Health San Antonio</w:t>
      </w:r>
      <w:r w:rsidRPr="00BB3B78">
        <w:rPr>
          <w:rFonts w:ascii="Times New Roman" w:hAnsi="Times New Roman" w:cs="Times New Roman"/>
        </w:rPr>
        <w:t xml:space="preserve"> </w:t>
      </w:r>
      <w:r w:rsidRPr="00BB3B78">
        <w:rPr>
          <w:rFonts w:ascii="Times New Roman" w:hAnsi="Times New Roman" w:cs="Times New Roman"/>
          <w:b/>
          <w:bCs/>
        </w:rPr>
        <w:t>degree.</w:t>
      </w:r>
      <w:r w:rsidRPr="00BB3B78">
        <w:rPr>
          <w:rFonts w:ascii="Times New Roman" w:hAnsi="Times New Roman" w:cs="Times New Roman"/>
        </w:rPr>
        <w:t xml:space="preserve"> </w:t>
      </w:r>
      <w:bookmarkEnd w:id="3"/>
      <w:r w:rsidRPr="00BB3B78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BB3B78">
          <w:rPr>
            <w:rStyle w:val="Hyperlink"/>
            <w:rFonts w:ascii="Times New Roman" w:hAnsi="Times New Roman" w:cs="Times New Roman"/>
          </w:rPr>
          <w:t>Academic Catalog</w:t>
        </w:r>
      </w:hyperlink>
      <w:r w:rsidRPr="00BB3B78">
        <w:rPr>
          <w:rFonts w:ascii="Times New Roman" w:hAnsi="Times New Roman" w:cs="Times New Roman"/>
        </w:rPr>
        <w:t>.</w:t>
      </w:r>
    </w:p>
    <w:p w14:paraId="5D4C1914" w14:textId="77777777" w:rsidR="006033E1" w:rsidRPr="002F193E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2F193E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5D1F0FC7" w14:textId="77777777" w:rsidR="007F4895" w:rsidRPr="002F193E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2F193E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>UTHSC-H SBMI Required Courses:</w:t>
      </w:r>
      <w:r w:rsidR="00C97B42" w:rsidRPr="002F193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2F193E" w14:paraId="59A17DDF" w14:textId="7365D7EC" w:rsidTr="00C27E4E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2" w:type="dxa"/>
          </w:tcPr>
          <w:p w14:paraId="363D95CB" w14:textId="77777777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2F193E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9D74E7" w:rsidRPr="002F193E" w14:paraId="4E41D8CE" w14:textId="5BFF6F6B" w:rsidTr="00C27E4E">
        <w:trPr>
          <w:trHeight w:val="361"/>
        </w:trPr>
        <w:tc>
          <w:tcPr>
            <w:tcW w:w="1823" w:type="dxa"/>
            <w:noWrap/>
            <w:hideMark/>
          </w:tcPr>
          <w:p w14:paraId="2366A922" w14:textId="7777777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  <w:bookmarkStart w:id="5" w:name="_Hlk106280080"/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77777777" w:rsidR="009D74E7" w:rsidRPr="002F193E" w:rsidRDefault="00397E2D" w:rsidP="009D74E7">
            <w:pPr>
              <w:rPr>
                <w:rFonts w:ascii="Times New Roman" w:hAnsi="Times New Roman" w:cs="Times New Roman"/>
              </w:rPr>
            </w:pPr>
            <w:hyperlink r:id="rId8" w:history="1"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Introduction to Bi</w:t>
              </w:r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7777777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77777777" w:rsidR="009D74E7" w:rsidRPr="002F193E" w:rsidRDefault="009D74E7" w:rsidP="00C97B42">
            <w:pPr>
              <w:jc w:val="right"/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099CFC8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03FC2311" w14:textId="78684E73" w:rsidR="009D74E7" w:rsidRPr="002F193E" w:rsidRDefault="009D74E7" w:rsidP="009D74E7">
            <w:pPr>
              <w:rPr>
                <w:rFonts w:ascii="Times New Roman" w:hAnsi="Times New Roman" w:cs="Times New Roman"/>
              </w:rPr>
            </w:pPr>
          </w:p>
        </w:tc>
      </w:tr>
      <w:tr w:rsidR="006845F8" w:rsidRPr="002F193E" w14:paraId="194DB79C" w14:textId="7AD9F4C6" w:rsidTr="00C27E4E">
        <w:trPr>
          <w:trHeight w:val="318"/>
        </w:trPr>
        <w:tc>
          <w:tcPr>
            <w:tcW w:w="1823" w:type="dxa"/>
          </w:tcPr>
          <w:p w14:paraId="7A514E44" w14:textId="6ED3C4BE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BMI 5380</w:t>
            </w:r>
          </w:p>
        </w:tc>
        <w:tc>
          <w:tcPr>
            <w:tcW w:w="5150" w:type="dxa"/>
          </w:tcPr>
          <w:p w14:paraId="1C34706E" w14:textId="2C1BA43D" w:rsidR="009D74E7" w:rsidRPr="002F193E" w:rsidRDefault="00397E2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Principles and Foundations of P</w:t>
              </w:r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u</w:t>
              </w:r>
              <w:r w:rsidR="009D74E7" w:rsidRPr="002F193E">
                <w:rPr>
                  <w:rStyle w:val="Hyperlink"/>
                  <w:rFonts w:ascii="Times New Roman" w:hAnsi="Times New Roman" w:cs="Times New Roman"/>
                </w:rPr>
                <w:t>blic Health Informatics</w:t>
              </w:r>
            </w:hyperlink>
          </w:p>
        </w:tc>
        <w:tc>
          <w:tcPr>
            <w:tcW w:w="1174" w:type="dxa"/>
          </w:tcPr>
          <w:p w14:paraId="22C9EAD4" w14:textId="47E74428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2D69AC0D" w:rsidR="009D74E7" w:rsidRPr="002F193E" w:rsidRDefault="009D74E7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218230B4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14:paraId="16905993" w14:textId="311488CB" w:rsidR="009D74E7" w:rsidRPr="002F193E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45F8" w:rsidRPr="002F193E" w14:paraId="6FAC6216" w14:textId="3AC929CE" w:rsidTr="00C27E4E">
        <w:trPr>
          <w:trHeight w:val="318"/>
        </w:trPr>
        <w:tc>
          <w:tcPr>
            <w:tcW w:w="1823" w:type="dxa"/>
          </w:tcPr>
          <w:p w14:paraId="5589A939" w14:textId="732F6E1E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1690</w:t>
            </w:r>
          </w:p>
        </w:tc>
        <w:tc>
          <w:tcPr>
            <w:tcW w:w="5150" w:type="dxa"/>
          </w:tcPr>
          <w:p w14:paraId="1D2DC979" w14:textId="11F98081" w:rsidR="00C97B42" w:rsidRPr="002F193E" w:rsidRDefault="00397E2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 xml:space="preserve">Introduction to Biostatistics in </w:t>
              </w:r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P</w:t>
              </w:r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ublic Health</w:t>
              </w:r>
            </w:hyperlink>
          </w:p>
        </w:tc>
        <w:tc>
          <w:tcPr>
            <w:tcW w:w="1174" w:type="dxa"/>
          </w:tcPr>
          <w:p w14:paraId="0096F1AA" w14:textId="0B8BE84E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455" w:type="dxa"/>
          </w:tcPr>
          <w:p w14:paraId="39C1BDE8" w14:textId="2A370991" w:rsidR="00C97B42" w:rsidRPr="002F193E" w:rsidRDefault="00C97B42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1" w:type="dxa"/>
          </w:tcPr>
          <w:p w14:paraId="589F3B22" w14:textId="625DF1FB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14:paraId="52558FAA" w14:textId="0B6FF568" w:rsidR="00C97B42" w:rsidRPr="002F193E" w:rsidRDefault="00C97B42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45F8" w:rsidRPr="002F193E" w14:paraId="0288D2C8" w14:textId="77777777" w:rsidTr="00C27E4E">
        <w:trPr>
          <w:trHeight w:val="318"/>
        </w:trPr>
        <w:tc>
          <w:tcPr>
            <w:tcW w:w="1823" w:type="dxa"/>
          </w:tcPr>
          <w:p w14:paraId="34684AF5" w14:textId="059E9372" w:rsidR="00C97B42" w:rsidRPr="002F193E" w:rsidRDefault="00C97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PHM 2612</w:t>
            </w:r>
          </w:p>
        </w:tc>
        <w:tc>
          <w:tcPr>
            <w:tcW w:w="5150" w:type="dxa"/>
          </w:tcPr>
          <w:p w14:paraId="20105D31" w14:textId="7A252A78" w:rsidR="00C97B42" w:rsidRPr="002F193E" w:rsidRDefault="00397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Epidemio</w:t>
              </w:r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l</w:t>
              </w:r>
              <w:r w:rsidR="00C97B42" w:rsidRPr="002F193E">
                <w:rPr>
                  <w:rStyle w:val="Hyperlink"/>
                  <w:rFonts w:ascii="Times New Roman" w:hAnsi="Times New Roman" w:cs="Times New Roman"/>
                </w:rPr>
                <w:t>ogy I</w:t>
              </w:r>
            </w:hyperlink>
          </w:p>
        </w:tc>
        <w:tc>
          <w:tcPr>
            <w:tcW w:w="1174" w:type="dxa"/>
          </w:tcPr>
          <w:p w14:paraId="2ED3DF84" w14:textId="13F08A35" w:rsidR="00C97B42" w:rsidRPr="002F193E" w:rsidRDefault="00C97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455" w:type="dxa"/>
          </w:tcPr>
          <w:p w14:paraId="1132A612" w14:textId="550A1FDE" w:rsidR="00C97B42" w:rsidRPr="002F193E" w:rsidRDefault="00C97B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5F19AF38" w14:textId="1424CD53" w:rsidR="00C97B42" w:rsidRPr="002F193E" w:rsidRDefault="00C97B42" w:rsidP="00C97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763D766" w14:textId="77777777" w:rsidR="00C97B42" w:rsidRPr="002F193E" w:rsidRDefault="00C97B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14:paraId="4C4B5F03" w14:textId="77777777" w:rsidR="00C97B42" w:rsidRPr="002F193E" w:rsidRDefault="00C97B4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33E1" w:rsidRPr="002F193E" w14:paraId="6D5A0A93" w14:textId="77777777" w:rsidTr="00C27E4E">
        <w:trPr>
          <w:trHeight w:val="331"/>
        </w:trPr>
        <w:tc>
          <w:tcPr>
            <w:tcW w:w="15117" w:type="dxa"/>
            <w:gridSpan w:val="7"/>
            <w:noWrap/>
          </w:tcPr>
          <w:p w14:paraId="1DA56680" w14:textId="741C3365" w:rsidR="006033E1" w:rsidRPr="002F193E" w:rsidRDefault="006033E1" w:rsidP="00603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3E">
              <w:rPr>
                <w:rFonts w:ascii="Times New Roman" w:hAnsi="Times New Roman" w:cs="Times New Roman"/>
                <w:b/>
                <w:bCs/>
              </w:rPr>
              <w:t>Fifth Course Selection Options: Choose 1</w:t>
            </w:r>
          </w:p>
        </w:tc>
      </w:tr>
      <w:bookmarkEnd w:id="5"/>
      <w:tr w:rsidR="006033E1" w:rsidRPr="002F193E" w14:paraId="0A094AB8" w14:textId="77777777" w:rsidTr="00C27E4E">
        <w:trPr>
          <w:trHeight w:val="331"/>
        </w:trPr>
        <w:tc>
          <w:tcPr>
            <w:tcW w:w="1823" w:type="dxa"/>
            <w:noWrap/>
            <w:hideMark/>
          </w:tcPr>
          <w:p w14:paraId="7254D6DA" w14:textId="513ABB74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5313*</w:t>
            </w:r>
          </w:p>
        </w:tc>
        <w:tc>
          <w:tcPr>
            <w:tcW w:w="5150" w:type="dxa"/>
            <w:noWrap/>
            <w:hideMark/>
          </w:tcPr>
          <w:p w14:paraId="3BC37011" w14:textId="77777777" w:rsidR="006033E1" w:rsidRPr="002F193E" w:rsidRDefault="00397E2D" w:rsidP="00B34BCE">
            <w:pPr>
              <w:rPr>
                <w:rFonts w:ascii="Times New Roman" w:hAnsi="Times New Roman" w:cs="Times New Roman"/>
              </w:rPr>
            </w:pPr>
            <w:hyperlink r:id="rId12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Foundations of Electron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c Health Records and Clinical Information Systems</w:t>
              </w:r>
            </w:hyperlink>
          </w:p>
        </w:tc>
        <w:tc>
          <w:tcPr>
            <w:tcW w:w="1174" w:type="dxa"/>
            <w:noWrap/>
            <w:hideMark/>
          </w:tcPr>
          <w:p w14:paraId="53AF1437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EA76C3A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77EFDCA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47F044E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678F930D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46871184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21842506" w14:textId="55363E9C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5381*</w:t>
            </w:r>
          </w:p>
        </w:tc>
        <w:tc>
          <w:tcPr>
            <w:tcW w:w="5150" w:type="dxa"/>
            <w:noWrap/>
            <w:hideMark/>
          </w:tcPr>
          <w:p w14:paraId="658D2926" w14:textId="77777777" w:rsidR="006033E1" w:rsidRPr="002F193E" w:rsidRDefault="00397E2D" w:rsidP="00B34BCE">
            <w:pPr>
              <w:rPr>
                <w:rFonts w:ascii="Times New Roman" w:hAnsi="Times New Roman" w:cs="Times New Roman"/>
              </w:rPr>
            </w:pPr>
            <w:hyperlink r:id="rId13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Methods in Public Health Informat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cs</w:t>
              </w:r>
            </w:hyperlink>
          </w:p>
        </w:tc>
        <w:tc>
          <w:tcPr>
            <w:tcW w:w="1174" w:type="dxa"/>
            <w:noWrap/>
            <w:hideMark/>
          </w:tcPr>
          <w:p w14:paraId="73708C11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3FBA4C48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690D3368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3A7A0109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2" w:type="dxa"/>
          </w:tcPr>
          <w:p w14:paraId="75869174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7E0BB2E7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46B7D0E4" w14:textId="1D0CCEF9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5382*</w:t>
            </w:r>
          </w:p>
        </w:tc>
        <w:tc>
          <w:tcPr>
            <w:tcW w:w="5150" w:type="dxa"/>
            <w:noWrap/>
            <w:hideMark/>
          </w:tcPr>
          <w:p w14:paraId="14D58FCD" w14:textId="77777777" w:rsidR="006033E1" w:rsidRPr="002F193E" w:rsidRDefault="00397E2D" w:rsidP="00B34BCE">
            <w:pPr>
              <w:rPr>
                <w:rFonts w:ascii="Times New Roman" w:hAnsi="Times New Roman" w:cs="Times New Roman"/>
              </w:rPr>
            </w:pPr>
            <w:hyperlink r:id="rId14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Synthesis Project of Public Health I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formatics</w:t>
              </w:r>
            </w:hyperlink>
          </w:p>
        </w:tc>
        <w:tc>
          <w:tcPr>
            <w:tcW w:w="1174" w:type="dxa"/>
            <w:noWrap/>
            <w:hideMark/>
          </w:tcPr>
          <w:p w14:paraId="5FFA5E3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55" w:type="dxa"/>
            <w:noWrap/>
            <w:hideMark/>
          </w:tcPr>
          <w:p w14:paraId="22FCA33F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510F5DC2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558CCC51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2" w:type="dxa"/>
          </w:tcPr>
          <w:p w14:paraId="15872E66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1D7A97B6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21DB3C6F" w14:textId="0F6CFA4E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PHM 1110*</w:t>
            </w:r>
          </w:p>
        </w:tc>
        <w:tc>
          <w:tcPr>
            <w:tcW w:w="5150" w:type="dxa"/>
            <w:noWrap/>
            <w:hideMark/>
          </w:tcPr>
          <w:p w14:paraId="72AA332E" w14:textId="77777777" w:rsidR="006033E1" w:rsidRPr="002F193E" w:rsidRDefault="00397E2D" w:rsidP="00B34BCE">
            <w:pPr>
              <w:rPr>
                <w:rFonts w:ascii="Times New Roman" w:hAnsi="Times New Roman" w:cs="Times New Roman"/>
              </w:rPr>
            </w:pPr>
            <w:hyperlink r:id="rId15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Health Pro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tion and Behavioral Sciences in Public Health</w:t>
              </w:r>
            </w:hyperlink>
          </w:p>
        </w:tc>
        <w:tc>
          <w:tcPr>
            <w:tcW w:w="1174" w:type="dxa"/>
            <w:noWrap/>
            <w:hideMark/>
          </w:tcPr>
          <w:p w14:paraId="067A6925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55" w:type="dxa"/>
            <w:noWrap/>
            <w:hideMark/>
          </w:tcPr>
          <w:p w14:paraId="2120669E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730D7B62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67436373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1F4B0E91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284D2C40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031ADC17" w14:textId="62CB3FA0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PHM 2110*</w:t>
            </w:r>
          </w:p>
        </w:tc>
        <w:tc>
          <w:tcPr>
            <w:tcW w:w="5150" w:type="dxa"/>
            <w:noWrap/>
            <w:hideMark/>
          </w:tcPr>
          <w:p w14:paraId="387A0FF5" w14:textId="77777777" w:rsidR="006033E1" w:rsidRPr="002F193E" w:rsidRDefault="00397E2D" w:rsidP="00B34BCE">
            <w:pPr>
              <w:rPr>
                <w:rFonts w:ascii="Times New Roman" w:hAnsi="Times New Roman" w:cs="Times New Roman"/>
              </w:rPr>
            </w:pPr>
            <w:hyperlink r:id="rId16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Public Health Ec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o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logy &amp; the Human Environment</w:t>
              </w:r>
            </w:hyperlink>
          </w:p>
        </w:tc>
        <w:tc>
          <w:tcPr>
            <w:tcW w:w="1174" w:type="dxa"/>
            <w:noWrap/>
            <w:hideMark/>
          </w:tcPr>
          <w:p w14:paraId="3DC30D49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55" w:type="dxa"/>
            <w:noWrap/>
            <w:hideMark/>
          </w:tcPr>
          <w:p w14:paraId="7EE18DD8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2E0B9FFD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0F0584F4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61CA4886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  <w:tr w:rsidR="006033E1" w:rsidRPr="002F193E" w14:paraId="59FF7770" w14:textId="77777777" w:rsidTr="00C27E4E">
        <w:trPr>
          <w:trHeight w:val="315"/>
        </w:trPr>
        <w:tc>
          <w:tcPr>
            <w:tcW w:w="1823" w:type="dxa"/>
            <w:noWrap/>
            <w:hideMark/>
          </w:tcPr>
          <w:p w14:paraId="33A7587C" w14:textId="2A54CD4B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PHM 3715*</w:t>
            </w:r>
          </w:p>
        </w:tc>
        <w:tc>
          <w:tcPr>
            <w:tcW w:w="5150" w:type="dxa"/>
            <w:noWrap/>
            <w:hideMark/>
          </w:tcPr>
          <w:p w14:paraId="35FA6098" w14:textId="77777777" w:rsidR="006033E1" w:rsidRPr="002F193E" w:rsidRDefault="00397E2D" w:rsidP="00B34BCE">
            <w:pPr>
              <w:rPr>
                <w:rFonts w:ascii="Times New Roman" w:hAnsi="Times New Roman" w:cs="Times New Roman"/>
              </w:rPr>
            </w:pPr>
            <w:hyperlink r:id="rId17" w:history="1"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Management a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="006033E1" w:rsidRPr="002F193E">
                <w:rPr>
                  <w:rStyle w:val="Hyperlink"/>
                  <w:rFonts w:ascii="Times New Roman" w:hAnsi="Times New Roman" w:cs="Times New Roman"/>
                </w:rPr>
                <w:t>d Policy Concepts in PH</w:t>
              </w:r>
            </w:hyperlink>
          </w:p>
        </w:tc>
        <w:tc>
          <w:tcPr>
            <w:tcW w:w="1174" w:type="dxa"/>
            <w:noWrap/>
            <w:hideMark/>
          </w:tcPr>
          <w:p w14:paraId="61586F00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455" w:type="dxa"/>
            <w:noWrap/>
            <w:hideMark/>
          </w:tcPr>
          <w:p w14:paraId="18A72D4B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60814500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  <w:noWrap/>
            <w:hideMark/>
          </w:tcPr>
          <w:p w14:paraId="5A40F806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0977F505" w14:textId="77777777" w:rsidR="006033E1" w:rsidRPr="002F193E" w:rsidRDefault="006033E1" w:rsidP="00B34BCE">
            <w:pPr>
              <w:rPr>
                <w:rFonts w:ascii="Times New Roman" w:hAnsi="Times New Roman" w:cs="Times New Roman"/>
              </w:rPr>
            </w:pPr>
          </w:p>
        </w:tc>
      </w:tr>
    </w:tbl>
    <w:p w14:paraId="452079CC" w14:textId="77777777" w:rsidR="00BD6833" w:rsidRPr="002F193E" w:rsidRDefault="00BD6833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  <w:r w:rsidRPr="002F193E">
        <w:rPr>
          <w:rFonts w:ascii="Times New Roman" w:hAnsi="Times New Roman" w:cs="Times New Roman"/>
          <w:b/>
          <w:bCs/>
          <w:i/>
          <w:iCs/>
        </w:rPr>
        <w:t>*</w:t>
      </w:r>
      <w:r w:rsidRPr="002F193E">
        <w:rPr>
          <w:rFonts w:ascii="Times New Roman" w:hAnsi="Times New Roman" w:cs="Times New Roman"/>
          <w:i/>
          <w:iCs/>
        </w:rPr>
        <w:t xml:space="preserve"> Students, in conjunction with their Academic Advisor, will select only one of the (*) courses as their fifth course for enrollment. </w:t>
      </w:r>
    </w:p>
    <w:p w14:paraId="43A1AFD5" w14:textId="69BCA031" w:rsidR="00D22022" w:rsidRPr="002F193E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2F193E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3AF825BD" w:rsidR="00D22022" w:rsidRPr="002F193E" w:rsidRDefault="00D22022" w:rsidP="00D22022">
      <w:pP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 xml:space="preserve">This Certificate of </w:t>
      </w:r>
      <w:r w:rsidR="00E6218B">
        <w:rPr>
          <w:rFonts w:ascii="Times New Roman" w:hAnsi="Times New Roman" w:cs="Times New Roman"/>
        </w:rPr>
        <w:t>Public Health</w:t>
      </w:r>
      <w:r w:rsidRPr="002F193E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2F193E" w:rsidRDefault="00D22022" w:rsidP="00D22022">
      <w:pPr>
        <w:spacing w:after="0"/>
        <w:rPr>
          <w:rFonts w:ascii="Times New Roman" w:hAnsi="Times New Roman" w:cs="Times New Roman"/>
        </w:rPr>
      </w:pPr>
    </w:p>
    <w:p w14:paraId="077CD7B6" w14:textId="59A4B04C" w:rsidR="00CB3822" w:rsidRPr="002F193E" w:rsidRDefault="00CB3822" w:rsidP="00CB3822">
      <w:pPr>
        <w:spacing w:after="0"/>
        <w:rPr>
          <w:rFonts w:ascii="Times New Roman" w:hAnsi="Times New Roman" w:cs="Times New Roman"/>
        </w:rPr>
      </w:pPr>
      <w:r w:rsidRPr="002F193E">
        <w:rPr>
          <w:rFonts w:ascii="Times New Roman" w:hAnsi="Times New Roman" w:cs="Times New Roman"/>
        </w:rPr>
        <w:t xml:space="preserve">Student Signature: </w:t>
      </w:r>
      <w:r w:rsidR="00953FBE" w:rsidRPr="002F193E">
        <w:rPr>
          <w:rFonts w:ascii="Times New Roman" w:hAnsi="Times New Roman" w:cs="Times New Roman"/>
        </w:rPr>
        <w:t>_________________________</w:t>
      </w:r>
      <w:r w:rsidR="00953FBE">
        <w:rPr>
          <w:rFonts w:ascii="Times New Roman" w:hAnsi="Times New Roman" w:cs="Times New Roman"/>
        </w:rPr>
        <w:t xml:space="preserve"> </w:t>
      </w:r>
      <w:bookmarkStart w:id="6" w:name="_Hlk165638037"/>
      <w:r w:rsidR="00953FBE">
        <w:rPr>
          <w:rFonts w:ascii="Times New Roman" w:hAnsi="Times New Roman" w:cs="Times New Roman"/>
        </w:rPr>
        <w:t xml:space="preserve">     </w:t>
      </w:r>
      <w:r w:rsidR="00953FBE" w:rsidRPr="00916D8B">
        <w:rPr>
          <w:rFonts w:ascii="Times New Roman" w:hAnsi="Times New Roman" w:cs="Times New Roman"/>
        </w:rPr>
        <w:t>Date: ___________</w:t>
      </w:r>
      <w:bookmarkEnd w:id="6"/>
      <w:r w:rsidR="00953FBE">
        <w:rPr>
          <w:rFonts w:ascii="Times New Roman" w:hAnsi="Times New Roman" w:cs="Times New Roman"/>
        </w:rPr>
        <w:t xml:space="preserve">               </w:t>
      </w:r>
      <w:r w:rsidR="00953FBE">
        <w:rPr>
          <w:rFonts w:ascii="Times New Roman" w:hAnsi="Times New Roman" w:cs="Times New Roman"/>
        </w:rPr>
        <w:tab/>
      </w:r>
      <w:r w:rsidRPr="002F193E">
        <w:rPr>
          <w:rFonts w:ascii="Times New Roman" w:hAnsi="Times New Roman" w:cs="Times New Roman"/>
        </w:rPr>
        <w:t>Advisor Signature: _________________________</w:t>
      </w:r>
      <w:r w:rsidR="00953FBE">
        <w:rPr>
          <w:rFonts w:ascii="Times New Roman" w:hAnsi="Times New Roman" w:cs="Times New Roman"/>
        </w:rPr>
        <w:t xml:space="preserve">                 </w:t>
      </w:r>
      <w:r w:rsidR="00953FBE" w:rsidRPr="00916D8B">
        <w:rPr>
          <w:rFonts w:ascii="Times New Roman" w:hAnsi="Times New Roman" w:cs="Times New Roman"/>
        </w:rPr>
        <w:t>Date: ___________</w:t>
      </w:r>
    </w:p>
    <w:sectPr w:rsidR="00CB3822" w:rsidRPr="002F193E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DDB0" w14:textId="77777777" w:rsidR="00397E2D" w:rsidRDefault="00397E2D" w:rsidP="00712B1D">
      <w:pPr>
        <w:spacing w:after="0" w:line="240" w:lineRule="auto"/>
      </w:pPr>
      <w:r>
        <w:separator/>
      </w:r>
    </w:p>
  </w:endnote>
  <w:endnote w:type="continuationSeparator" w:id="0">
    <w:p w14:paraId="7290DADC" w14:textId="77777777" w:rsidR="00397E2D" w:rsidRDefault="00397E2D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4611" w14:textId="77777777" w:rsidR="00397E2D" w:rsidRDefault="00397E2D" w:rsidP="00712B1D">
      <w:pPr>
        <w:spacing w:after="0" w:line="240" w:lineRule="auto"/>
      </w:pPr>
      <w:r>
        <w:separator/>
      </w:r>
    </w:p>
  </w:footnote>
  <w:footnote w:type="continuationSeparator" w:id="0">
    <w:p w14:paraId="1DB2DBFD" w14:textId="77777777" w:rsidR="00397E2D" w:rsidRDefault="00397E2D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5311"/>
    <w:rsid w:val="001921B5"/>
    <w:rsid w:val="001956F5"/>
    <w:rsid w:val="001B60A0"/>
    <w:rsid w:val="001E21BB"/>
    <w:rsid w:val="001E4C05"/>
    <w:rsid w:val="00214BA0"/>
    <w:rsid w:val="002A5292"/>
    <w:rsid w:val="002D4CB0"/>
    <w:rsid w:val="002F193E"/>
    <w:rsid w:val="00397E2D"/>
    <w:rsid w:val="003E6045"/>
    <w:rsid w:val="003F354F"/>
    <w:rsid w:val="00472195"/>
    <w:rsid w:val="004C1A82"/>
    <w:rsid w:val="00515DBD"/>
    <w:rsid w:val="00537F98"/>
    <w:rsid w:val="005D57B6"/>
    <w:rsid w:val="006033E1"/>
    <w:rsid w:val="006805AA"/>
    <w:rsid w:val="006845F8"/>
    <w:rsid w:val="006A05AA"/>
    <w:rsid w:val="006F10C5"/>
    <w:rsid w:val="00712B1D"/>
    <w:rsid w:val="00731BF3"/>
    <w:rsid w:val="007F4895"/>
    <w:rsid w:val="0081372E"/>
    <w:rsid w:val="008F0C89"/>
    <w:rsid w:val="00947831"/>
    <w:rsid w:val="00953FBE"/>
    <w:rsid w:val="009C4811"/>
    <w:rsid w:val="009D74E7"/>
    <w:rsid w:val="00A15791"/>
    <w:rsid w:val="00A24A19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D03A41"/>
    <w:rsid w:val="00D22022"/>
    <w:rsid w:val="00E174E2"/>
    <w:rsid w:val="00E3247F"/>
    <w:rsid w:val="00E6218B"/>
    <w:rsid w:val="00E82691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hyperlink" Target="https://sbmi.uth.edu/current-students/catalog-of-courses-bmi/bmi-5381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5313.htm" TargetMode="External"/><Relationship Id="rId17" Type="http://schemas.openxmlformats.org/officeDocument/2006/relationships/hyperlink" Target="https://web.sph.uth.edu/course/CourseSchedu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.sph.uth.edu/course/CourseSchedul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.sph.uth.edu/course/CourseSchedul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b.sph.uth.edu/course/CourseSchedule" TargetMode="External"/><Relationship Id="rId10" Type="http://schemas.openxmlformats.org/officeDocument/2006/relationships/hyperlink" Target="https://web.sph.uth.edu/course/CourseSchedule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hyperlink" Target="http://sbmi.uth.edu/current-students/catalog-of-courses-bmi/bmi-53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459</Words>
  <Characters>2595</Characters>
  <Application>Microsoft Office Word</Application>
  <DocSecurity>0</DocSecurity>
  <Lines>162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5</cp:revision>
  <cp:lastPrinted>2022-06-29T17:13:00Z</cp:lastPrinted>
  <dcterms:created xsi:type="dcterms:W3CDTF">2024-05-15T20:22:00Z</dcterms:created>
  <dcterms:modified xsi:type="dcterms:W3CDTF">2024-05-15T20:49:00Z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1ebe7c3d13d565897ef37ec4728a9519f899df2c5de7bb30a2aa4aad5ae3c3cf</vt:lpwstr>
  </property>
</Properties>
</file>