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4078" w14:textId="6BE27549" w:rsidR="001E4C05" w:rsidRPr="00DF71BE" w:rsidRDefault="008A7098" w:rsidP="008A7098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DF71BE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3DCADDC" wp14:editId="466FAC0A">
            <wp:simplePos x="0" y="0"/>
            <wp:positionH relativeFrom="column">
              <wp:posOffset>8255</wp:posOffset>
            </wp:positionH>
            <wp:positionV relativeFrom="paragraph">
              <wp:posOffset>0</wp:posOffset>
            </wp:positionV>
            <wp:extent cx="18669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80" y="21327"/>
                <wp:lineTo x="213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1BE">
        <w:rPr>
          <w:rFonts w:ascii="Times New Roman" w:hAnsi="Times New Roman" w:cs="Times New Roman"/>
          <w:i/>
          <w:iCs/>
        </w:rPr>
        <w:tab/>
      </w:r>
      <w:r w:rsidR="001E4C05" w:rsidRPr="00DF71BE">
        <w:rPr>
          <w:rFonts w:ascii="Times New Roman" w:hAnsi="Times New Roman" w:cs="Times New Roman"/>
          <w:i/>
          <w:iCs/>
        </w:rPr>
        <w:t>Transforming Data to Power Human Health™</w:t>
      </w:r>
    </w:p>
    <w:p w14:paraId="2787DAD5" w14:textId="77777777" w:rsidR="008A7098" w:rsidRPr="00DF71BE" w:rsidRDefault="008A7098" w:rsidP="008A7098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468D26E" w14:textId="13C95CDE" w:rsidR="001E4C05" w:rsidRPr="00DF71BE" w:rsidRDefault="001E4C05" w:rsidP="008A7098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F71BE">
        <w:rPr>
          <w:rFonts w:ascii="Times New Roman" w:hAnsi="Times New Roman" w:cs="Times New Roman"/>
          <w:b/>
          <w:bCs/>
        </w:rPr>
        <w:t xml:space="preserve">Certificate of </w:t>
      </w:r>
      <w:r w:rsidR="00563DA9" w:rsidRPr="00DF71BE">
        <w:rPr>
          <w:rFonts w:ascii="Times New Roman" w:hAnsi="Times New Roman" w:cs="Times New Roman"/>
          <w:b/>
          <w:bCs/>
        </w:rPr>
        <w:t>Health Data Science</w:t>
      </w:r>
      <w:r w:rsidR="00EB4F5A">
        <w:rPr>
          <w:rFonts w:ascii="Times New Roman" w:hAnsi="Times New Roman" w:cs="Times New Roman"/>
          <w:b/>
          <w:bCs/>
        </w:rPr>
        <w:t xml:space="preserve"> and Artificial Intelligence</w:t>
      </w:r>
      <w:r w:rsidRPr="00DF71BE">
        <w:rPr>
          <w:rFonts w:ascii="Times New Roman" w:hAnsi="Times New Roman" w:cs="Times New Roman"/>
          <w:b/>
          <w:bCs/>
        </w:rPr>
        <w:t xml:space="preserve"> </w:t>
      </w:r>
    </w:p>
    <w:p w14:paraId="24B85194" w14:textId="09EAD42A" w:rsidR="00F40025" w:rsidRPr="00DF71BE" w:rsidRDefault="008A7098" w:rsidP="008A7098">
      <w:pPr>
        <w:tabs>
          <w:tab w:val="left" w:pos="3630"/>
        </w:tabs>
        <w:spacing w:after="0"/>
        <w:jc w:val="right"/>
        <w:rPr>
          <w:rFonts w:ascii="Times New Roman" w:hAnsi="Times New Roman" w:cs="Times New Roman"/>
          <w:b/>
          <w:bCs/>
        </w:rPr>
      </w:pPr>
      <w:r w:rsidRPr="00DF71BE">
        <w:rPr>
          <w:rFonts w:ascii="Times New Roman" w:hAnsi="Times New Roman" w:cs="Times New Roman"/>
          <w:b/>
          <w:bCs/>
        </w:rPr>
        <w:tab/>
      </w:r>
      <w:r w:rsidR="00F40025" w:rsidRPr="00DF71BE">
        <w:rPr>
          <w:rFonts w:ascii="Times New Roman" w:hAnsi="Times New Roman" w:cs="Times New Roman"/>
          <w:b/>
          <w:bCs/>
        </w:rPr>
        <w:t>Certificate Plan</w:t>
      </w:r>
    </w:p>
    <w:p w14:paraId="2EB7C3CA" w14:textId="791BA524" w:rsidR="00F40025" w:rsidRPr="00DF71BE" w:rsidRDefault="008A7098" w:rsidP="008A7098">
      <w:pPr>
        <w:tabs>
          <w:tab w:val="left" w:pos="3630"/>
        </w:tabs>
        <w:spacing w:after="0"/>
        <w:jc w:val="right"/>
        <w:rPr>
          <w:rFonts w:ascii="Times New Roman" w:hAnsi="Times New Roman" w:cs="Times New Roman"/>
          <w:b/>
          <w:bCs/>
        </w:rPr>
      </w:pPr>
      <w:r w:rsidRPr="00DF71BE">
        <w:rPr>
          <w:rFonts w:ascii="Times New Roman" w:hAnsi="Times New Roman" w:cs="Times New Roman"/>
          <w:b/>
          <w:bCs/>
        </w:rPr>
        <w:tab/>
      </w:r>
      <w:r w:rsidR="00FC18C1">
        <w:rPr>
          <w:rFonts w:ascii="Times New Roman" w:hAnsi="Times New Roman" w:cs="Times New Roman"/>
          <w:b/>
          <w:bCs/>
        </w:rPr>
        <w:t xml:space="preserve">Effective </w:t>
      </w:r>
      <w:r w:rsidR="00F40025" w:rsidRPr="00DF71BE">
        <w:rPr>
          <w:rFonts w:ascii="Times New Roman" w:hAnsi="Times New Roman" w:cs="Times New Roman"/>
          <w:b/>
          <w:bCs/>
        </w:rPr>
        <w:t xml:space="preserve">Fall </w:t>
      </w:r>
      <w:r w:rsidR="00087989" w:rsidRPr="00DF71BE">
        <w:rPr>
          <w:rFonts w:ascii="Times New Roman" w:hAnsi="Times New Roman" w:cs="Times New Roman"/>
          <w:b/>
          <w:bCs/>
        </w:rPr>
        <w:t>202</w:t>
      </w:r>
      <w:r w:rsidR="00EB4F5A">
        <w:rPr>
          <w:rFonts w:ascii="Times New Roman" w:hAnsi="Times New Roman" w:cs="Times New Roman"/>
          <w:b/>
          <w:bCs/>
        </w:rPr>
        <w:t>5</w:t>
      </w:r>
    </w:p>
    <w:p w14:paraId="08B894BB" w14:textId="4AA6A3AA" w:rsidR="00CB3822" w:rsidRPr="00DF71BE" w:rsidRDefault="001E4C05" w:rsidP="008A7098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DF71BE">
        <w:rPr>
          <w:rFonts w:ascii="Times New Roman" w:hAnsi="Times New Roman" w:cs="Times New Roman"/>
          <w:b/>
          <w:bCs/>
        </w:rPr>
        <w:t>Name: _____________________ Student ID: ______________</w:t>
      </w:r>
      <w:r w:rsidR="009C4811" w:rsidRPr="00DF71BE">
        <w:rPr>
          <w:rFonts w:ascii="Times New Roman" w:hAnsi="Times New Roman" w:cs="Times New Roman"/>
          <w:b/>
          <w:bCs/>
        </w:rPr>
        <w:t xml:space="preserve"> </w:t>
      </w:r>
      <w:r w:rsidR="00CB3822" w:rsidRPr="00DF71BE">
        <w:rPr>
          <w:rFonts w:ascii="Times New Roman" w:hAnsi="Times New Roman" w:cs="Times New Roman"/>
          <w:b/>
          <w:bCs/>
        </w:rPr>
        <w:t>Advisor name: ____________________</w:t>
      </w:r>
    </w:p>
    <w:p w14:paraId="65EE5256" w14:textId="02D9AD73" w:rsidR="001956F5" w:rsidRPr="00DF71BE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2A1F08EC" w:rsidR="001E4C05" w:rsidRPr="00DF71BE" w:rsidRDefault="00563DA9" w:rsidP="00563DA9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DF71BE">
        <w:rPr>
          <w:rFonts w:ascii="Times New Roman" w:hAnsi="Times New Roman" w:cs="Times New Roman"/>
          <w:b/>
          <w:bCs/>
        </w:rPr>
        <w:t>Health Data Science</w:t>
      </w:r>
      <w:r w:rsidR="00EB4F5A">
        <w:rPr>
          <w:rFonts w:ascii="Times New Roman" w:hAnsi="Times New Roman" w:cs="Times New Roman"/>
          <w:b/>
          <w:bCs/>
        </w:rPr>
        <w:t xml:space="preserve"> and Artificial Intelligence</w:t>
      </w:r>
      <w:r w:rsidRPr="00DF71BE">
        <w:rPr>
          <w:rFonts w:ascii="Times New Roman" w:hAnsi="Times New Roman" w:cs="Times New Roman"/>
          <w:b/>
          <w:bCs/>
        </w:rPr>
        <w:t xml:space="preserve"> Certificate</w:t>
      </w:r>
      <w:r w:rsidR="00947831" w:rsidRPr="00DF71BE">
        <w:rPr>
          <w:rFonts w:ascii="Times New Roman" w:hAnsi="Times New Roman" w:cs="Times New Roman"/>
          <w:b/>
          <w:bCs/>
        </w:rPr>
        <w:t xml:space="preserve"> Requirements</w:t>
      </w:r>
    </w:p>
    <w:p w14:paraId="1D8653DF" w14:textId="400AE8D5" w:rsidR="00A91731" w:rsidRPr="00DF71BE" w:rsidRDefault="001E4C05" w:rsidP="003B3B4C">
      <w:pPr>
        <w:spacing w:after="0"/>
        <w:rPr>
          <w:rFonts w:ascii="Times New Roman" w:hAnsi="Times New Roman" w:cs="Times New Roman"/>
        </w:rPr>
      </w:pPr>
      <w:r w:rsidRPr="00DF71BE">
        <w:rPr>
          <w:rFonts w:ascii="Times New Roman" w:hAnsi="Times New Roman" w:cs="Times New Roman"/>
        </w:rPr>
        <w:t xml:space="preserve">Each student will develop a degree plan with written approval of their academic advisor. The student must file a signed degree plan each academic year in the Fall and Spring terms </w:t>
      </w:r>
      <w:r w:rsidR="00E82691" w:rsidRPr="00DF71BE">
        <w:rPr>
          <w:rFonts w:ascii="Times New Roman" w:hAnsi="Times New Roman" w:cs="Times New Roman"/>
        </w:rPr>
        <w:t>listing</w:t>
      </w:r>
      <w:r w:rsidRPr="00DF71BE">
        <w:rPr>
          <w:rFonts w:ascii="Times New Roman" w:hAnsi="Times New Roman" w:cs="Times New Roman"/>
        </w:rPr>
        <w:t xml:space="preserve"> the required and/or elective courses as specified for their certificate program. </w:t>
      </w:r>
      <w:r w:rsidR="006849A6" w:rsidRPr="00DF71BE">
        <w:rPr>
          <w:rFonts w:ascii="Times New Roman" w:hAnsi="Times New Roman" w:cs="Times New Roman"/>
        </w:rPr>
        <w:t>This plan is a set of predefined coursework, totaling 15 credit hours.</w:t>
      </w:r>
    </w:p>
    <w:p w14:paraId="06982471" w14:textId="77777777" w:rsidR="00563DA9" w:rsidRPr="00DF71BE" w:rsidRDefault="00563DA9" w:rsidP="005D57B6">
      <w:pPr>
        <w:spacing w:after="0"/>
        <w:rPr>
          <w:rFonts w:ascii="Times New Roman" w:hAnsi="Times New Roman" w:cs="Times New Roman"/>
        </w:rPr>
      </w:pPr>
    </w:p>
    <w:p w14:paraId="6525E8FA" w14:textId="1D69AAC0" w:rsidR="001E4C05" w:rsidRPr="00DF71BE" w:rsidRDefault="00947831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DF71BE">
        <w:rPr>
          <w:rFonts w:ascii="Times New Roman" w:hAnsi="Times New Roman" w:cs="Times New Roman"/>
          <w:b/>
          <w:bCs/>
        </w:rPr>
        <w:t xml:space="preserve">Using This </w:t>
      </w:r>
      <w:r w:rsidR="007E0ADC" w:rsidRPr="00DF71BE">
        <w:rPr>
          <w:rFonts w:ascii="Times New Roman" w:hAnsi="Times New Roman" w:cs="Times New Roman"/>
          <w:b/>
          <w:bCs/>
        </w:rPr>
        <w:t>Certificate</w:t>
      </w:r>
      <w:r w:rsidRPr="00DF71BE">
        <w:rPr>
          <w:rFonts w:ascii="Times New Roman" w:hAnsi="Times New Roman" w:cs="Times New Roman"/>
          <w:b/>
          <w:bCs/>
        </w:rPr>
        <w:t xml:space="preserve"> Planner</w:t>
      </w:r>
      <w:bookmarkStart w:id="0" w:name="_Hlk106112261"/>
    </w:p>
    <w:bookmarkEnd w:id="0"/>
    <w:p w14:paraId="6727509E" w14:textId="6A4CB50F" w:rsidR="00563DA9" w:rsidRPr="00DF71BE" w:rsidRDefault="00563DA9" w:rsidP="001E4C05">
      <w:pPr>
        <w:spacing w:after="0"/>
        <w:rPr>
          <w:rFonts w:ascii="Times New Roman" w:hAnsi="Times New Roman" w:cs="Times New Roman"/>
        </w:rPr>
      </w:pPr>
    </w:p>
    <w:p w14:paraId="1BCADD5D" w14:textId="3820C2D1" w:rsidR="00563DA9" w:rsidRPr="00DF71BE" w:rsidRDefault="007E0ADC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DF71BE">
        <w:rPr>
          <w:rFonts w:ascii="Times New Roman" w:hAnsi="Times New Roman" w:cs="Times New Roman"/>
        </w:rPr>
        <w:t xml:space="preserve">UTHSC-H </w:t>
      </w:r>
      <w:r w:rsidR="00713747" w:rsidRPr="00DF71BE">
        <w:rPr>
          <w:rFonts w:ascii="Times New Roman" w:hAnsi="Times New Roman" w:cs="Times New Roman"/>
        </w:rPr>
        <w:t>M</w:t>
      </w:r>
      <w:r w:rsidRPr="00DF71BE">
        <w:rPr>
          <w:rFonts w:ascii="Times New Roman" w:hAnsi="Times New Roman" w:cs="Times New Roman"/>
        </w:rPr>
        <w:t>SBMI Required Courses:</w:t>
      </w:r>
    </w:p>
    <w:tbl>
      <w:tblPr>
        <w:tblStyle w:val="TableGrid"/>
        <w:tblW w:w="15266" w:type="dxa"/>
        <w:tblLook w:val="04A0" w:firstRow="1" w:lastRow="0" w:firstColumn="1" w:lastColumn="0" w:noHBand="0" w:noVBand="1"/>
      </w:tblPr>
      <w:tblGrid>
        <w:gridCol w:w="1549"/>
        <w:gridCol w:w="5202"/>
        <w:gridCol w:w="1108"/>
        <w:gridCol w:w="1391"/>
        <w:gridCol w:w="3350"/>
        <w:gridCol w:w="1753"/>
        <w:gridCol w:w="913"/>
      </w:tblGrid>
      <w:tr w:rsidR="003B3B4C" w:rsidRPr="00DF71BE" w14:paraId="6FE0D076" w14:textId="49F43FA4" w:rsidTr="00EB4F5A">
        <w:trPr>
          <w:trHeight w:val="200"/>
        </w:trPr>
        <w:tc>
          <w:tcPr>
            <w:tcW w:w="1549" w:type="dxa"/>
            <w:noWrap/>
            <w:hideMark/>
          </w:tcPr>
          <w:p w14:paraId="406B4AA5" w14:textId="77777777" w:rsidR="00CC6402" w:rsidRPr="00DF71BE" w:rsidRDefault="00CC6402" w:rsidP="003F5E1E">
            <w:pPr>
              <w:pStyle w:val="Heading2"/>
            </w:pPr>
            <w:r w:rsidRPr="00DF71BE">
              <w:t>COURSE</w:t>
            </w:r>
          </w:p>
          <w:p w14:paraId="04DF3119" w14:textId="6859BFEF" w:rsidR="00CC6402" w:rsidRPr="00DF71BE" w:rsidRDefault="00410169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5202" w:type="dxa"/>
            <w:noWrap/>
            <w:hideMark/>
          </w:tcPr>
          <w:p w14:paraId="016B2EB4" w14:textId="77777777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108" w:type="dxa"/>
            <w:noWrap/>
            <w:hideMark/>
          </w:tcPr>
          <w:p w14:paraId="07EB5FB9" w14:textId="7D9809BB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391" w:type="dxa"/>
            <w:noWrap/>
            <w:hideMark/>
          </w:tcPr>
          <w:p w14:paraId="6BC3F5C0" w14:textId="77777777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350" w:type="dxa"/>
            <w:noWrap/>
            <w:hideMark/>
          </w:tcPr>
          <w:p w14:paraId="57B7BF45" w14:textId="77777777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1753" w:type="dxa"/>
            <w:noWrap/>
            <w:hideMark/>
          </w:tcPr>
          <w:p w14:paraId="4FE24F0D" w14:textId="77777777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 xml:space="preserve">Expected </w:t>
            </w:r>
          </w:p>
          <w:p w14:paraId="2B2B23E2" w14:textId="77777777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 xml:space="preserve">Term </w:t>
            </w:r>
          </w:p>
          <w:p w14:paraId="3F31ADAE" w14:textId="7410E3DB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Completed</w:t>
            </w:r>
          </w:p>
        </w:tc>
        <w:tc>
          <w:tcPr>
            <w:tcW w:w="913" w:type="dxa"/>
          </w:tcPr>
          <w:p w14:paraId="3A3A42DB" w14:textId="23CA622E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3B3B4C" w:rsidRPr="00DF71BE" w14:paraId="09ED566F" w14:textId="6823A1F3" w:rsidTr="00EB4F5A">
        <w:trPr>
          <w:trHeight w:val="200"/>
        </w:trPr>
        <w:tc>
          <w:tcPr>
            <w:tcW w:w="1549" w:type="dxa"/>
            <w:noWrap/>
            <w:hideMark/>
          </w:tcPr>
          <w:p w14:paraId="1EAA406C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5202" w:type="dxa"/>
            <w:noWrap/>
            <w:hideMark/>
          </w:tcPr>
          <w:p w14:paraId="047624F6" w14:textId="77777777" w:rsidR="00CC6402" w:rsidRPr="00D55808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hyperlink r:id="rId7" w:history="1">
              <w:r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Introduction to Biomedical Informatics</w:t>
              </w:r>
            </w:hyperlink>
          </w:p>
        </w:tc>
        <w:tc>
          <w:tcPr>
            <w:tcW w:w="1108" w:type="dxa"/>
            <w:noWrap/>
            <w:hideMark/>
          </w:tcPr>
          <w:p w14:paraId="4374ADE9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391" w:type="dxa"/>
            <w:noWrap/>
            <w:hideMark/>
          </w:tcPr>
          <w:p w14:paraId="6E40947D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  <w:hideMark/>
          </w:tcPr>
          <w:p w14:paraId="3E8D7F3D" w14:textId="7B5DFC06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753" w:type="dxa"/>
            <w:noWrap/>
            <w:hideMark/>
          </w:tcPr>
          <w:p w14:paraId="55571C81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3" w:type="dxa"/>
          </w:tcPr>
          <w:p w14:paraId="3A08D1AD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527B63A6" w14:textId="7F60B0FC" w:rsidTr="00EB4F5A">
        <w:trPr>
          <w:trHeight w:val="190"/>
        </w:trPr>
        <w:tc>
          <w:tcPr>
            <w:tcW w:w="1549" w:type="dxa"/>
            <w:noWrap/>
            <w:hideMark/>
          </w:tcPr>
          <w:p w14:paraId="7119A46E" w14:textId="068F83E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5007</w:t>
            </w:r>
          </w:p>
        </w:tc>
        <w:tc>
          <w:tcPr>
            <w:tcW w:w="5202" w:type="dxa"/>
            <w:noWrap/>
            <w:hideMark/>
          </w:tcPr>
          <w:p w14:paraId="7FC6146E" w14:textId="77777777" w:rsidR="00CC6402" w:rsidRPr="00D55808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Methods in Health Data Science</w:t>
              </w:r>
            </w:hyperlink>
          </w:p>
        </w:tc>
        <w:tc>
          <w:tcPr>
            <w:tcW w:w="1108" w:type="dxa"/>
            <w:noWrap/>
            <w:hideMark/>
          </w:tcPr>
          <w:p w14:paraId="6D0AC58E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391" w:type="dxa"/>
            <w:noWrap/>
            <w:hideMark/>
          </w:tcPr>
          <w:p w14:paraId="5149D3B1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  <w:hideMark/>
          </w:tcPr>
          <w:p w14:paraId="184B17ED" w14:textId="4C1B0594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 xml:space="preserve">Prerequisite quiz and </w:t>
            </w:r>
            <w:r w:rsidR="00CC117F" w:rsidRPr="00DF71BE">
              <w:rPr>
                <w:rFonts w:ascii="Times New Roman" w:hAnsi="Times New Roman" w:cs="Times New Roman"/>
              </w:rPr>
              <w:t>c</w:t>
            </w:r>
            <w:r w:rsidRPr="00DF71BE">
              <w:rPr>
                <w:rFonts w:ascii="Times New Roman" w:hAnsi="Times New Roman" w:cs="Times New Roman"/>
              </w:rPr>
              <w:t>onsent of instructor</w:t>
            </w:r>
            <w:r w:rsidR="003B3B4C" w:rsidRPr="00DF7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3" w:type="dxa"/>
            <w:noWrap/>
            <w:hideMark/>
          </w:tcPr>
          <w:p w14:paraId="13E1A4C9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3" w:type="dxa"/>
          </w:tcPr>
          <w:p w14:paraId="3B72BD44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24DD1BC0" w14:textId="3BD3AE26" w:rsidTr="00EB4F5A">
        <w:trPr>
          <w:trHeight w:val="190"/>
        </w:trPr>
        <w:tc>
          <w:tcPr>
            <w:tcW w:w="1549" w:type="dxa"/>
            <w:noWrap/>
          </w:tcPr>
          <w:p w14:paraId="62AAACB9" w14:textId="1645209E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5202" w:type="dxa"/>
            <w:noWrap/>
          </w:tcPr>
          <w:p w14:paraId="48B111BE" w14:textId="75010717" w:rsidR="00713747" w:rsidRPr="00D55808" w:rsidRDefault="00713747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9" w:history="1">
              <w:r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Health Information Visualization &amp; Visual Analytics</w:t>
              </w:r>
            </w:hyperlink>
          </w:p>
        </w:tc>
        <w:tc>
          <w:tcPr>
            <w:tcW w:w="1108" w:type="dxa"/>
            <w:noWrap/>
          </w:tcPr>
          <w:p w14:paraId="4C028C60" w14:textId="4379F850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391" w:type="dxa"/>
            <w:noWrap/>
          </w:tcPr>
          <w:p w14:paraId="18D01D5D" w14:textId="3937F1C0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03032E23" w14:textId="324220AD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753" w:type="dxa"/>
            <w:noWrap/>
            <w:hideMark/>
          </w:tcPr>
          <w:p w14:paraId="2C0DB4C8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3" w:type="dxa"/>
          </w:tcPr>
          <w:p w14:paraId="42CCB67B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713747" w:rsidRPr="00DF71BE" w14:paraId="69352CBC" w14:textId="77777777" w:rsidTr="00EB4F5A">
        <w:trPr>
          <w:trHeight w:val="190"/>
        </w:trPr>
        <w:tc>
          <w:tcPr>
            <w:tcW w:w="15266" w:type="dxa"/>
            <w:gridSpan w:val="7"/>
            <w:shd w:val="clear" w:color="auto" w:fill="auto"/>
            <w:noWrap/>
          </w:tcPr>
          <w:p w14:paraId="62E43E41" w14:textId="75307BF3" w:rsidR="00713747" w:rsidRPr="00DF71BE" w:rsidRDefault="00AE6955" w:rsidP="00AE6955">
            <w:pPr>
              <w:pStyle w:val="Heading1"/>
              <w:spacing w:before="240" w:line="480" w:lineRule="auto"/>
            </w:pPr>
            <w:r w:rsidRPr="00AE6955">
              <w:t xml:space="preserve">Choose </w:t>
            </w:r>
            <w:r>
              <w:t>2 courses</w:t>
            </w:r>
            <w:r w:rsidRPr="00AE6955">
              <w:t xml:space="preserve"> </w:t>
            </w:r>
            <w:r>
              <w:t>from the Health Data Science</w:t>
            </w:r>
            <w:r w:rsidR="00EB4F5A">
              <w:t xml:space="preserve"> and Artificial Intelligence</w:t>
            </w:r>
            <w:r>
              <w:t xml:space="preserve"> curriculum listed below</w:t>
            </w:r>
            <w:r w:rsidR="00713747" w:rsidRPr="00DF71BE">
              <w:t xml:space="preserve">: </w:t>
            </w:r>
          </w:p>
        </w:tc>
      </w:tr>
      <w:tr w:rsidR="003B3B4C" w:rsidRPr="00DF71BE" w14:paraId="0EB4C264" w14:textId="070A3D9D" w:rsidTr="00EB4F5A">
        <w:trPr>
          <w:trHeight w:val="202"/>
        </w:trPr>
        <w:tc>
          <w:tcPr>
            <w:tcW w:w="1549" w:type="dxa"/>
            <w:noWrap/>
          </w:tcPr>
          <w:p w14:paraId="2DCDCA9A" w14:textId="34453A2C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bookmarkStart w:id="1" w:name="_Hlk148447098"/>
            <w:r w:rsidRPr="00DF71BE">
              <w:rPr>
                <w:rFonts w:ascii="Times New Roman" w:hAnsi="Times New Roman" w:cs="Times New Roman"/>
              </w:rPr>
              <w:t>BMI 5304</w:t>
            </w:r>
          </w:p>
        </w:tc>
        <w:tc>
          <w:tcPr>
            <w:tcW w:w="5202" w:type="dxa"/>
            <w:noWrap/>
          </w:tcPr>
          <w:p w14:paraId="4AE24CB6" w14:textId="4F77C4BD" w:rsidR="00713747" w:rsidRPr="00D55808" w:rsidRDefault="003F5E1E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0" w:history="1">
              <w:r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Advanced Database Concepts in Biomedical Informatics</w:t>
              </w:r>
            </w:hyperlink>
          </w:p>
        </w:tc>
        <w:tc>
          <w:tcPr>
            <w:tcW w:w="1108" w:type="dxa"/>
            <w:noWrap/>
          </w:tcPr>
          <w:p w14:paraId="66A5C8FE" w14:textId="400C88E0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391" w:type="dxa"/>
            <w:noWrap/>
          </w:tcPr>
          <w:p w14:paraId="011CA12D" w14:textId="3BEBDDDB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425FFA36" w14:textId="62AAE449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5007</w:t>
            </w:r>
          </w:p>
        </w:tc>
        <w:tc>
          <w:tcPr>
            <w:tcW w:w="1753" w:type="dxa"/>
            <w:noWrap/>
          </w:tcPr>
          <w:p w14:paraId="770ED2AA" w14:textId="4C5D424F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2EEA6F80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19B01C6B" w14:textId="77777777" w:rsidTr="00EB4F5A">
        <w:trPr>
          <w:trHeight w:val="202"/>
        </w:trPr>
        <w:tc>
          <w:tcPr>
            <w:tcW w:w="1549" w:type="dxa"/>
            <w:noWrap/>
          </w:tcPr>
          <w:p w14:paraId="153B49C9" w14:textId="143EE341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5353</w:t>
            </w:r>
          </w:p>
        </w:tc>
        <w:tc>
          <w:tcPr>
            <w:tcW w:w="5202" w:type="dxa"/>
            <w:noWrap/>
          </w:tcPr>
          <w:p w14:paraId="1E8A540D" w14:textId="0B61AAEF" w:rsidR="00713747" w:rsidRPr="00D55808" w:rsidRDefault="003F5E1E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1" w:history="1">
              <w:r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Biomedical Informatics Data Analysis</w:t>
              </w:r>
            </w:hyperlink>
          </w:p>
        </w:tc>
        <w:tc>
          <w:tcPr>
            <w:tcW w:w="1108" w:type="dxa"/>
            <w:noWrap/>
          </w:tcPr>
          <w:p w14:paraId="3BC73AC2" w14:textId="79758F2F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391" w:type="dxa"/>
            <w:noWrap/>
          </w:tcPr>
          <w:p w14:paraId="6525FB9E" w14:textId="2E02FF8D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7D32BFC0" w14:textId="4B4FB68C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5007 or consent of instructor</w:t>
            </w:r>
            <w:r w:rsidR="003B3B4C" w:rsidRPr="00DF7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3" w:type="dxa"/>
            <w:noWrap/>
          </w:tcPr>
          <w:p w14:paraId="1EF32369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70A233F4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50855E28" w14:textId="77777777" w:rsidTr="00EB4F5A">
        <w:trPr>
          <w:trHeight w:val="202"/>
        </w:trPr>
        <w:tc>
          <w:tcPr>
            <w:tcW w:w="1549" w:type="dxa"/>
            <w:noWrap/>
          </w:tcPr>
          <w:p w14:paraId="75D3715E" w14:textId="277A0C15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6306</w:t>
            </w:r>
          </w:p>
        </w:tc>
        <w:tc>
          <w:tcPr>
            <w:tcW w:w="5202" w:type="dxa"/>
            <w:noWrap/>
          </w:tcPr>
          <w:p w14:paraId="4BB117D0" w14:textId="65DD61AB" w:rsidR="00713747" w:rsidRPr="00D55808" w:rsidRDefault="003F5E1E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2" w:history="1">
              <w:r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Information and Knowledge Representation in Biomedical Informatics</w:t>
              </w:r>
            </w:hyperlink>
          </w:p>
        </w:tc>
        <w:tc>
          <w:tcPr>
            <w:tcW w:w="1108" w:type="dxa"/>
            <w:noWrap/>
          </w:tcPr>
          <w:p w14:paraId="63EB595B" w14:textId="5801A281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391" w:type="dxa"/>
            <w:noWrap/>
          </w:tcPr>
          <w:p w14:paraId="56CFED3F" w14:textId="6223C08F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01CD6707" w14:textId="1841992A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5304</w:t>
            </w:r>
          </w:p>
        </w:tc>
        <w:tc>
          <w:tcPr>
            <w:tcW w:w="1753" w:type="dxa"/>
            <w:noWrap/>
          </w:tcPr>
          <w:p w14:paraId="3FF6228D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60985F1A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228B09FD" w14:textId="77777777" w:rsidTr="00EB4F5A">
        <w:trPr>
          <w:trHeight w:val="202"/>
        </w:trPr>
        <w:tc>
          <w:tcPr>
            <w:tcW w:w="1549" w:type="dxa"/>
            <w:noWrap/>
          </w:tcPr>
          <w:p w14:paraId="656F3D81" w14:textId="4B0AFC3C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6318</w:t>
            </w:r>
          </w:p>
        </w:tc>
        <w:tc>
          <w:tcPr>
            <w:tcW w:w="5202" w:type="dxa"/>
            <w:noWrap/>
          </w:tcPr>
          <w:p w14:paraId="77976436" w14:textId="475F2946" w:rsidR="00713747" w:rsidRPr="00D55808" w:rsidRDefault="003F5E1E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3" w:history="1">
              <w:r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Big Data in Biomedical Informatics</w:t>
              </w:r>
            </w:hyperlink>
          </w:p>
        </w:tc>
        <w:tc>
          <w:tcPr>
            <w:tcW w:w="1108" w:type="dxa"/>
            <w:noWrap/>
          </w:tcPr>
          <w:p w14:paraId="05EC7078" w14:textId="095348E5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391" w:type="dxa"/>
            <w:noWrap/>
          </w:tcPr>
          <w:p w14:paraId="5AA36104" w14:textId="7BB215A2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48CDC3D9" w14:textId="1F130866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5007 or consent of instructor</w:t>
            </w:r>
          </w:p>
        </w:tc>
        <w:tc>
          <w:tcPr>
            <w:tcW w:w="1753" w:type="dxa"/>
            <w:noWrap/>
          </w:tcPr>
          <w:p w14:paraId="18DF3D2B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73A4C39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5020ECCF" w14:textId="77777777" w:rsidTr="00EB4F5A">
        <w:trPr>
          <w:trHeight w:val="202"/>
        </w:trPr>
        <w:tc>
          <w:tcPr>
            <w:tcW w:w="1549" w:type="dxa"/>
            <w:noWrap/>
          </w:tcPr>
          <w:p w14:paraId="1CD4D7AC" w14:textId="1A29B3B1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6323</w:t>
            </w:r>
          </w:p>
        </w:tc>
        <w:tc>
          <w:tcPr>
            <w:tcW w:w="5202" w:type="dxa"/>
            <w:noWrap/>
          </w:tcPr>
          <w:p w14:paraId="2C62A6CB" w14:textId="1071A40E" w:rsidR="00713747" w:rsidRPr="00D55808" w:rsidRDefault="003F5E1E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4" w:history="1">
              <w:r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Machine Learning in Biomedical Informatics</w:t>
              </w:r>
            </w:hyperlink>
          </w:p>
        </w:tc>
        <w:tc>
          <w:tcPr>
            <w:tcW w:w="1108" w:type="dxa"/>
            <w:noWrap/>
          </w:tcPr>
          <w:p w14:paraId="5FA59442" w14:textId="70751C64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391" w:type="dxa"/>
            <w:noWrap/>
          </w:tcPr>
          <w:p w14:paraId="6E3591FF" w14:textId="586E2581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182EE4AA" w14:textId="210CCB45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753" w:type="dxa"/>
            <w:noWrap/>
          </w:tcPr>
          <w:p w14:paraId="5A071F81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5E507838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534E8632" w14:textId="77777777" w:rsidTr="00EB4F5A">
        <w:trPr>
          <w:trHeight w:val="202"/>
        </w:trPr>
        <w:tc>
          <w:tcPr>
            <w:tcW w:w="1549" w:type="dxa"/>
            <w:noWrap/>
          </w:tcPr>
          <w:p w14:paraId="203675F3" w14:textId="067EFFCA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6331</w:t>
            </w:r>
          </w:p>
        </w:tc>
        <w:tc>
          <w:tcPr>
            <w:tcW w:w="5202" w:type="dxa"/>
            <w:noWrap/>
          </w:tcPr>
          <w:p w14:paraId="6457B4A1" w14:textId="6B9B3DFF" w:rsidR="00713747" w:rsidRPr="00D55808" w:rsidRDefault="003F5E1E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5" w:history="1">
              <w:r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Medical Imaging and Signal Pattern Recognition</w:t>
              </w:r>
            </w:hyperlink>
          </w:p>
        </w:tc>
        <w:tc>
          <w:tcPr>
            <w:tcW w:w="1108" w:type="dxa"/>
            <w:noWrap/>
          </w:tcPr>
          <w:p w14:paraId="13B97E06" w14:textId="40DFC054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391" w:type="dxa"/>
            <w:noWrap/>
          </w:tcPr>
          <w:p w14:paraId="4E24777B" w14:textId="206E20CB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68089893" w14:textId="7ADFC7C1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5007</w:t>
            </w:r>
          </w:p>
        </w:tc>
        <w:tc>
          <w:tcPr>
            <w:tcW w:w="1753" w:type="dxa"/>
            <w:noWrap/>
          </w:tcPr>
          <w:p w14:paraId="2CD23903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17E1FA5D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27E5FD03" w14:textId="77777777" w:rsidTr="00EB4F5A">
        <w:trPr>
          <w:trHeight w:val="202"/>
        </w:trPr>
        <w:tc>
          <w:tcPr>
            <w:tcW w:w="1549" w:type="dxa"/>
            <w:noWrap/>
          </w:tcPr>
          <w:p w14:paraId="30D2CFEF" w14:textId="3D2831BC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6334</w:t>
            </w:r>
          </w:p>
        </w:tc>
        <w:tc>
          <w:tcPr>
            <w:tcW w:w="5202" w:type="dxa"/>
            <w:noWrap/>
          </w:tcPr>
          <w:p w14:paraId="227FD580" w14:textId="64D7E6E2" w:rsidR="00713747" w:rsidRPr="00D55808" w:rsidRDefault="003F5E1E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6" w:history="1">
              <w:r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Deep Learning in Biomedical Informatics</w:t>
              </w:r>
            </w:hyperlink>
          </w:p>
        </w:tc>
        <w:tc>
          <w:tcPr>
            <w:tcW w:w="1108" w:type="dxa"/>
            <w:noWrap/>
          </w:tcPr>
          <w:p w14:paraId="1D2E4287" w14:textId="1755280A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391" w:type="dxa"/>
            <w:noWrap/>
          </w:tcPr>
          <w:p w14:paraId="12BB0345" w14:textId="5490ADE5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2B7939D2" w14:textId="247F1449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5007 and BMI 5353 or Instructor Consent</w:t>
            </w:r>
          </w:p>
        </w:tc>
        <w:tc>
          <w:tcPr>
            <w:tcW w:w="1753" w:type="dxa"/>
            <w:noWrap/>
          </w:tcPr>
          <w:p w14:paraId="64ABF944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4868696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EB4F5A" w:rsidRPr="00DF71BE" w14:paraId="4476BB7F" w14:textId="77777777" w:rsidTr="00EB4F5A">
        <w:trPr>
          <w:trHeight w:val="202"/>
        </w:trPr>
        <w:tc>
          <w:tcPr>
            <w:tcW w:w="1549" w:type="dxa"/>
            <w:noWrap/>
          </w:tcPr>
          <w:p w14:paraId="5DA7A96C" w14:textId="704F9555" w:rsidR="00EB4F5A" w:rsidRPr="00DF71BE" w:rsidRDefault="00E0714D" w:rsidP="00713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 6335</w:t>
            </w:r>
          </w:p>
        </w:tc>
        <w:tc>
          <w:tcPr>
            <w:tcW w:w="5202" w:type="dxa"/>
            <w:noWrap/>
          </w:tcPr>
          <w:p w14:paraId="041B7F50" w14:textId="74FB739F" w:rsidR="00EB4F5A" w:rsidRPr="00E0714D" w:rsidRDefault="00E0714D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7" w:history="1">
              <w:r w:rsidRPr="00E0714D">
                <w:rPr>
                  <w:rStyle w:val="Hyperlink"/>
                  <w:rFonts w:ascii="Times New Roman" w:hAnsi="Times New Roman" w:cs="Times New Roman"/>
                  <w:b/>
                  <w:bCs/>
                </w:rPr>
                <w:t>Technical Foundations of Generative Artificial Intelligence</w:t>
              </w:r>
            </w:hyperlink>
          </w:p>
        </w:tc>
        <w:tc>
          <w:tcPr>
            <w:tcW w:w="1108" w:type="dxa"/>
            <w:noWrap/>
          </w:tcPr>
          <w:p w14:paraId="2DEFC2D5" w14:textId="5AA30DDE" w:rsidR="00EB4F5A" w:rsidRPr="00DF71BE" w:rsidRDefault="00E0714D" w:rsidP="00713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391" w:type="dxa"/>
            <w:noWrap/>
          </w:tcPr>
          <w:p w14:paraId="621223A4" w14:textId="3C57E49A" w:rsidR="00EB4F5A" w:rsidRPr="00DF71BE" w:rsidRDefault="00E0714D" w:rsidP="00713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6CEE489B" w14:textId="3659F0FE" w:rsidR="00EB4F5A" w:rsidRPr="00DF71BE" w:rsidRDefault="00E0714D" w:rsidP="00713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BMI 5007 or Instructor Consent</w:t>
            </w:r>
          </w:p>
        </w:tc>
        <w:tc>
          <w:tcPr>
            <w:tcW w:w="1753" w:type="dxa"/>
            <w:noWrap/>
          </w:tcPr>
          <w:p w14:paraId="0C645015" w14:textId="77777777" w:rsidR="00EB4F5A" w:rsidRPr="00DF71BE" w:rsidRDefault="00EB4F5A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7F60ED26" w14:textId="77777777" w:rsidR="00EB4F5A" w:rsidRPr="00DF71BE" w:rsidRDefault="00EB4F5A" w:rsidP="00713747">
            <w:pPr>
              <w:rPr>
                <w:rFonts w:ascii="Times New Roman" w:hAnsi="Times New Roman" w:cs="Times New Roman"/>
              </w:rPr>
            </w:pPr>
          </w:p>
        </w:tc>
      </w:tr>
    </w:tbl>
    <w:p w14:paraId="5A15CCEF" w14:textId="0DBD78CB" w:rsidR="007E0ADC" w:rsidRPr="00DF71BE" w:rsidRDefault="007E0ADC" w:rsidP="003F5E1E">
      <w:pPr>
        <w:pStyle w:val="Caption"/>
      </w:pPr>
      <w:bookmarkStart w:id="2" w:name="_Hlk106281079"/>
      <w:bookmarkEnd w:id="1"/>
      <w:r w:rsidRPr="00DF71BE">
        <w:t xml:space="preserve">Signatures </w:t>
      </w:r>
    </w:p>
    <w:p w14:paraId="36B98775" w14:textId="4DF17B80" w:rsidR="00FE5B4E" w:rsidRPr="00FE5B4E" w:rsidRDefault="007E0ADC" w:rsidP="00FE5B4E">
      <w:pPr>
        <w:spacing w:after="0" w:line="276" w:lineRule="auto"/>
        <w:rPr>
          <w:rFonts w:ascii="Times New Roman" w:hAnsi="Times New Roman" w:cs="Times New Roman"/>
        </w:rPr>
      </w:pPr>
      <w:r w:rsidRPr="00FE5B4E">
        <w:rPr>
          <w:rFonts w:ascii="Times New Roman" w:hAnsi="Times New Roman" w:cs="Times New Roman"/>
        </w:rPr>
        <w:t xml:space="preserve">This Certificate of </w:t>
      </w:r>
      <w:r w:rsidR="001915FE" w:rsidRPr="00FE5B4E">
        <w:rPr>
          <w:rFonts w:ascii="Times New Roman" w:hAnsi="Times New Roman" w:cs="Times New Roman"/>
        </w:rPr>
        <w:t>Health Data Science</w:t>
      </w:r>
      <w:r w:rsidR="00EB4F5A">
        <w:rPr>
          <w:rFonts w:ascii="Times New Roman" w:hAnsi="Times New Roman" w:cs="Times New Roman"/>
        </w:rPr>
        <w:t xml:space="preserve"> and Artificial Intelligence</w:t>
      </w:r>
      <w:r w:rsidRPr="00FE5B4E">
        <w:rPr>
          <w:rFonts w:ascii="Times New Roman" w:hAnsi="Times New Roman" w:cs="Times New Roman"/>
        </w:rPr>
        <w:t xml:space="preserve"> Plan must be completed in collaboration with and signed by the academic advisor. Changes to planned coursework may be made and submitted </w:t>
      </w:r>
      <w:r w:rsidR="00B14840" w:rsidRPr="00FE5B4E">
        <w:rPr>
          <w:rFonts w:ascii="Times New Roman" w:hAnsi="Times New Roman" w:cs="Times New Roman"/>
        </w:rPr>
        <w:t xml:space="preserve">to an </w:t>
      </w:r>
      <w:r w:rsidR="00EB4F5A">
        <w:rPr>
          <w:rFonts w:ascii="Times New Roman" w:hAnsi="Times New Roman" w:cs="Times New Roman"/>
        </w:rPr>
        <w:t>academic dean</w:t>
      </w:r>
      <w:r w:rsidR="00B14840" w:rsidRPr="00FE5B4E">
        <w:rPr>
          <w:rFonts w:ascii="Times New Roman" w:hAnsi="Times New Roman" w:cs="Times New Roman"/>
        </w:rPr>
        <w:t xml:space="preserve"> for</w:t>
      </w:r>
      <w:r w:rsidR="00FC18C1" w:rsidRPr="00FE5B4E">
        <w:rPr>
          <w:rFonts w:ascii="Times New Roman" w:hAnsi="Times New Roman" w:cs="Times New Roman"/>
        </w:rPr>
        <w:t xml:space="preserve"> review and</w:t>
      </w:r>
      <w:r w:rsidRPr="00FE5B4E">
        <w:rPr>
          <w:rFonts w:ascii="Times New Roman" w:hAnsi="Times New Roman" w:cs="Times New Roman"/>
        </w:rPr>
        <w:t xml:space="preserve"> approval.</w:t>
      </w:r>
      <w:bookmarkEnd w:id="2"/>
    </w:p>
    <w:p w14:paraId="6A77DEA6" w14:textId="28371A36" w:rsidR="00CB3822" w:rsidRPr="00DF71BE" w:rsidRDefault="00CB3822" w:rsidP="005D57B6">
      <w:pPr>
        <w:spacing w:after="0"/>
        <w:rPr>
          <w:rFonts w:ascii="Times New Roman" w:hAnsi="Times New Roman" w:cs="Times New Roman"/>
        </w:rPr>
      </w:pPr>
      <w:r w:rsidRPr="00DF71BE">
        <w:rPr>
          <w:rFonts w:ascii="Times New Roman" w:hAnsi="Times New Roman" w:cs="Times New Roman"/>
        </w:rPr>
        <w:t>Student Signature: ________________________________________</w:t>
      </w:r>
      <w:r w:rsidR="00177F83" w:rsidRPr="00DF71BE">
        <w:rPr>
          <w:rFonts w:ascii="Times New Roman" w:hAnsi="Times New Roman" w:cs="Times New Roman"/>
        </w:rPr>
        <w:t xml:space="preserve"> Date: _______________ </w:t>
      </w:r>
      <w:r w:rsidR="00177F83" w:rsidRPr="00DF71BE">
        <w:rPr>
          <w:rFonts w:ascii="Times New Roman" w:hAnsi="Times New Roman" w:cs="Times New Roman"/>
        </w:rPr>
        <w:tab/>
      </w:r>
    </w:p>
    <w:p w14:paraId="2D889142" w14:textId="6B395DA0" w:rsidR="00CB3822" w:rsidRPr="00FE5B4E" w:rsidRDefault="00CB3822" w:rsidP="00FE5B4E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14:paraId="4C245C7E" w14:textId="0D0B13CF" w:rsidR="002A5292" w:rsidRPr="00DF71BE" w:rsidRDefault="00CB3822" w:rsidP="003B3B4C">
      <w:pPr>
        <w:pStyle w:val="Header"/>
        <w:tabs>
          <w:tab w:val="clear" w:pos="4680"/>
          <w:tab w:val="clear" w:pos="9360"/>
        </w:tabs>
        <w:spacing w:line="259" w:lineRule="auto"/>
        <w:rPr>
          <w:rFonts w:ascii="Times New Roman" w:hAnsi="Times New Roman" w:cs="Times New Roman"/>
        </w:rPr>
      </w:pPr>
      <w:r w:rsidRPr="00DF71BE">
        <w:rPr>
          <w:rFonts w:ascii="Times New Roman" w:hAnsi="Times New Roman" w:cs="Times New Roman"/>
        </w:rPr>
        <w:t>Advisor Signature: ________________________________________</w:t>
      </w:r>
      <w:r w:rsidR="00177F83" w:rsidRPr="00DF71BE">
        <w:rPr>
          <w:rFonts w:ascii="Times New Roman" w:hAnsi="Times New Roman" w:cs="Times New Roman"/>
        </w:rPr>
        <w:t xml:space="preserve"> Date: _______________ </w:t>
      </w:r>
      <w:r w:rsidR="00177F83" w:rsidRPr="00DF71BE">
        <w:rPr>
          <w:rFonts w:ascii="Times New Roman" w:hAnsi="Times New Roman" w:cs="Times New Roman"/>
        </w:rPr>
        <w:tab/>
      </w:r>
      <w:r w:rsidR="003F5E1E" w:rsidRPr="00DF71BE">
        <w:rPr>
          <w:rFonts w:ascii="Times New Roman" w:hAnsi="Times New Roman" w:cs="Times New Roman"/>
        </w:rPr>
        <w:tab/>
      </w:r>
      <w:r w:rsidR="003F5E1E" w:rsidRPr="00DF71BE">
        <w:rPr>
          <w:rFonts w:ascii="Times New Roman" w:hAnsi="Times New Roman" w:cs="Times New Roman"/>
        </w:rPr>
        <w:tab/>
      </w:r>
      <w:r w:rsidR="003F5E1E" w:rsidRPr="00DF71BE">
        <w:rPr>
          <w:rFonts w:ascii="Times New Roman" w:hAnsi="Times New Roman" w:cs="Times New Roman"/>
        </w:rPr>
        <w:tab/>
      </w:r>
      <w:r w:rsidR="003F5E1E" w:rsidRPr="00DF71BE">
        <w:rPr>
          <w:rFonts w:ascii="Times New Roman" w:hAnsi="Times New Roman" w:cs="Times New Roman"/>
        </w:rPr>
        <w:tab/>
      </w:r>
      <w:r w:rsidR="003F5E1E" w:rsidRPr="00DF71BE">
        <w:rPr>
          <w:rFonts w:ascii="Times New Roman" w:hAnsi="Times New Roman" w:cs="Times New Roman"/>
        </w:rPr>
        <w:tab/>
      </w:r>
      <w:r w:rsidR="00177F83" w:rsidRPr="00DF71BE">
        <w:rPr>
          <w:rFonts w:ascii="Times New Roman" w:hAnsi="Times New Roman" w:cs="Times New Roman"/>
        </w:rPr>
        <w:t xml:space="preserve">Date Published </w:t>
      </w:r>
      <w:r w:rsidR="00EB4F5A">
        <w:rPr>
          <w:rFonts w:ascii="Times New Roman" w:hAnsi="Times New Roman" w:cs="Times New Roman"/>
        </w:rPr>
        <w:t>04/15</w:t>
      </w:r>
      <w:r w:rsidR="00177F83" w:rsidRPr="00DF71BE">
        <w:rPr>
          <w:rFonts w:ascii="Times New Roman" w:hAnsi="Times New Roman" w:cs="Times New Roman"/>
        </w:rPr>
        <w:t>/202</w:t>
      </w:r>
      <w:r w:rsidR="00EB4F5A">
        <w:rPr>
          <w:rFonts w:ascii="Times New Roman" w:hAnsi="Times New Roman" w:cs="Times New Roman"/>
        </w:rPr>
        <w:t>5</w:t>
      </w:r>
    </w:p>
    <w:sectPr w:rsidR="002A5292" w:rsidRPr="00DF71BE" w:rsidSect="00A91731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C493" w14:textId="77777777" w:rsidR="00A17033" w:rsidRDefault="00A17033" w:rsidP="00712B1D">
      <w:pPr>
        <w:spacing w:after="0" w:line="240" w:lineRule="auto"/>
      </w:pPr>
      <w:r>
        <w:separator/>
      </w:r>
    </w:p>
  </w:endnote>
  <w:endnote w:type="continuationSeparator" w:id="0">
    <w:p w14:paraId="184E92C7" w14:textId="77777777" w:rsidR="00A17033" w:rsidRDefault="00A17033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42BA" w14:textId="77777777" w:rsidR="00A17033" w:rsidRDefault="00A17033" w:rsidP="00712B1D">
      <w:pPr>
        <w:spacing w:after="0" w:line="240" w:lineRule="auto"/>
      </w:pPr>
      <w:r>
        <w:separator/>
      </w:r>
    </w:p>
  </w:footnote>
  <w:footnote w:type="continuationSeparator" w:id="0">
    <w:p w14:paraId="084B3DB0" w14:textId="77777777" w:rsidR="00A17033" w:rsidRDefault="00A17033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656B6"/>
    <w:rsid w:val="00087989"/>
    <w:rsid w:val="00115311"/>
    <w:rsid w:val="001171C4"/>
    <w:rsid w:val="00125256"/>
    <w:rsid w:val="00171178"/>
    <w:rsid w:val="00177F83"/>
    <w:rsid w:val="001915FE"/>
    <w:rsid w:val="001921B5"/>
    <w:rsid w:val="001956F5"/>
    <w:rsid w:val="001B60A0"/>
    <w:rsid w:val="001D4422"/>
    <w:rsid w:val="001E4C05"/>
    <w:rsid w:val="00277B28"/>
    <w:rsid w:val="002A5292"/>
    <w:rsid w:val="002E4886"/>
    <w:rsid w:val="003353C5"/>
    <w:rsid w:val="003B3B4C"/>
    <w:rsid w:val="003E6045"/>
    <w:rsid w:val="003F354F"/>
    <w:rsid w:val="003F5E1E"/>
    <w:rsid w:val="00410169"/>
    <w:rsid w:val="00472195"/>
    <w:rsid w:val="004E3DAC"/>
    <w:rsid w:val="004F4C7E"/>
    <w:rsid w:val="00563DA9"/>
    <w:rsid w:val="005D57B6"/>
    <w:rsid w:val="00617F84"/>
    <w:rsid w:val="00653D63"/>
    <w:rsid w:val="006849A6"/>
    <w:rsid w:val="006A05AA"/>
    <w:rsid w:val="006E591B"/>
    <w:rsid w:val="00712B1D"/>
    <w:rsid w:val="00713747"/>
    <w:rsid w:val="007E0ADC"/>
    <w:rsid w:val="00811FEC"/>
    <w:rsid w:val="00831E42"/>
    <w:rsid w:val="00873054"/>
    <w:rsid w:val="008A7098"/>
    <w:rsid w:val="009141EA"/>
    <w:rsid w:val="00947831"/>
    <w:rsid w:val="009875D5"/>
    <w:rsid w:val="009C4811"/>
    <w:rsid w:val="00A17033"/>
    <w:rsid w:val="00A67EFC"/>
    <w:rsid w:val="00A91731"/>
    <w:rsid w:val="00AA658C"/>
    <w:rsid w:val="00AE6955"/>
    <w:rsid w:val="00AF71D4"/>
    <w:rsid w:val="00B14840"/>
    <w:rsid w:val="00B737A7"/>
    <w:rsid w:val="00BF33EC"/>
    <w:rsid w:val="00C36F73"/>
    <w:rsid w:val="00C379F4"/>
    <w:rsid w:val="00C976DF"/>
    <w:rsid w:val="00CB0C74"/>
    <w:rsid w:val="00CB3822"/>
    <w:rsid w:val="00CC0E3A"/>
    <w:rsid w:val="00CC117F"/>
    <w:rsid w:val="00CC1C07"/>
    <w:rsid w:val="00CC6402"/>
    <w:rsid w:val="00CE116D"/>
    <w:rsid w:val="00D03A41"/>
    <w:rsid w:val="00D55808"/>
    <w:rsid w:val="00DF71BE"/>
    <w:rsid w:val="00E0714D"/>
    <w:rsid w:val="00E174E2"/>
    <w:rsid w:val="00E3247F"/>
    <w:rsid w:val="00E82691"/>
    <w:rsid w:val="00EB4F5A"/>
    <w:rsid w:val="00EE4F7A"/>
    <w:rsid w:val="00F40025"/>
    <w:rsid w:val="00F87AF4"/>
    <w:rsid w:val="00FC18C1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747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E1E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1E4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3747"/>
    <w:rPr>
      <w:rFonts w:ascii="Times New Roman" w:hAnsi="Times New Roman" w:cs="Times New Roman"/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3F5E1E"/>
    <w:pPr>
      <w:pBdr>
        <w:bottom w:val="single" w:sz="6" w:space="1" w:color="auto"/>
      </w:pBdr>
      <w:spacing w:before="240" w:after="0"/>
    </w:pPr>
    <w:rPr>
      <w:rFonts w:ascii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F5E1E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EB4F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mi.uth.edu/current-students/catalog-of-courses-bmi/bmi-5007.htm" TargetMode="External"/><Relationship Id="rId13" Type="http://schemas.openxmlformats.org/officeDocument/2006/relationships/hyperlink" Target="https://sbmi.uth.edu/current-students/catalog-of-courses-bmi/bmi-6318.ht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catalog-of-courses-bmi/bmi-5300.htm" TargetMode="External"/><Relationship Id="rId12" Type="http://schemas.openxmlformats.org/officeDocument/2006/relationships/hyperlink" Target="https://sbmi.uth.edu/current-students/catalog-of-courses-bmi/bmi-6306.htm" TargetMode="External"/><Relationship Id="rId17" Type="http://schemas.openxmlformats.org/officeDocument/2006/relationships/hyperlink" Target="https://sbmi.uth.edu/current-students/catalog-of-courses-bmi/bmi-6335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bmi.uth.edu/current-students/catalog-of-courses-bmi/bmi-633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bmi.uth.edu/current-students/catalog-of-courses-bmi/bmi-5353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bmi.uth.edu/current-students/catalog-of-courses-bmi/bmi-6331.htm" TargetMode="External"/><Relationship Id="rId10" Type="http://schemas.openxmlformats.org/officeDocument/2006/relationships/hyperlink" Target="https://sbmi.uth.edu/current-students/catalog-of-courses-bmi/bmi-5304.ht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6340.htm" TargetMode="External"/><Relationship Id="rId14" Type="http://schemas.openxmlformats.org/officeDocument/2006/relationships/hyperlink" Target="https://sbmi.uth.edu/current-students/catalog-of-courses-bmi/bmi-63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Smith, Mistie</cp:lastModifiedBy>
  <cp:revision>2</cp:revision>
  <cp:lastPrinted>2022-06-29T17:12:00Z</cp:lastPrinted>
  <dcterms:created xsi:type="dcterms:W3CDTF">2025-04-09T19:11:00Z</dcterms:created>
  <dcterms:modified xsi:type="dcterms:W3CDTF">2025-04-09T19:11:00Z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ca3ddce61d6f56cde6b360e1d6961ce872caedf26cbd75cd2b6c7c0ff17fb868</vt:lpwstr>
  </property>
</Properties>
</file>